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68118B" w:rsidRDefault="0068118B" w:rsidP="00EC3CB2">
      <w:pPr>
        <w:spacing w:line="480" w:lineRule="auto"/>
        <w:jc w:val="center"/>
        <w:rPr>
          <w:rFonts w:ascii="Times New Roman" w:hAnsi="Times New Roman" w:cs="Times New Roman"/>
          <w:sz w:val="24"/>
          <w:szCs w:val="24"/>
        </w:rPr>
      </w:pPr>
    </w:p>
    <w:p w:rsidR="00AD407B" w:rsidRPr="0068118B" w:rsidRDefault="00DF7680" w:rsidP="00EC3CB2">
      <w:pPr>
        <w:spacing w:line="480" w:lineRule="auto"/>
        <w:jc w:val="center"/>
        <w:rPr>
          <w:rFonts w:ascii="Times New Roman" w:hAnsi="Times New Roman" w:cs="Times New Roman"/>
          <w:sz w:val="24"/>
          <w:szCs w:val="24"/>
        </w:rPr>
      </w:pPr>
      <w:r w:rsidRPr="0068118B">
        <w:rPr>
          <w:rFonts w:ascii="Times New Roman" w:hAnsi="Times New Roman" w:cs="Times New Roman"/>
          <w:sz w:val="24"/>
          <w:szCs w:val="24"/>
        </w:rPr>
        <w:t>The big Short Movie Report</w:t>
      </w:r>
    </w:p>
    <w:p w:rsidR="0068118B" w:rsidRPr="0068118B" w:rsidRDefault="00DF7680" w:rsidP="00EC3CB2">
      <w:pPr>
        <w:spacing w:line="480" w:lineRule="auto"/>
        <w:jc w:val="center"/>
        <w:rPr>
          <w:rFonts w:ascii="Times New Roman" w:hAnsi="Times New Roman" w:cs="Times New Roman"/>
          <w:sz w:val="24"/>
          <w:szCs w:val="24"/>
        </w:rPr>
      </w:pPr>
      <w:r w:rsidRPr="0068118B">
        <w:rPr>
          <w:rFonts w:ascii="Times New Roman" w:hAnsi="Times New Roman" w:cs="Times New Roman"/>
          <w:sz w:val="24"/>
          <w:szCs w:val="24"/>
        </w:rPr>
        <w:t>Student’s Name</w:t>
      </w:r>
    </w:p>
    <w:p w:rsidR="0068118B" w:rsidRDefault="00DF7680" w:rsidP="00EC3CB2">
      <w:pPr>
        <w:spacing w:line="480" w:lineRule="auto"/>
        <w:jc w:val="center"/>
        <w:rPr>
          <w:rFonts w:ascii="Times New Roman" w:hAnsi="Times New Roman" w:cs="Times New Roman"/>
          <w:sz w:val="24"/>
          <w:szCs w:val="24"/>
        </w:rPr>
      </w:pPr>
      <w:r w:rsidRPr="0068118B">
        <w:rPr>
          <w:rFonts w:ascii="Times New Roman" w:hAnsi="Times New Roman" w:cs="Times New Roman"/>
          <w:sz w:val="24"/>
          <w:szCs w:val="24"/>
        </w:rPr>
        <w:t>Institutional Affiliation</w:t>
      </w:r>
    </w:p>
    <w:p w:rsidR="004A345A" w:rsidRDefault="004A345A" w:rsidP="00EC3CB2">
      <w:pPr>
        <w:spacing w:line="480" w:lineRule="auto"/>
        <w:jc w:val="center"/>
        <w:rPr>
          <w:rFonts w:ascii="Times New Roman" w:hAnsi="Times New Roman" w:cs="Times New Roman"/>
          <w:sz w:val="24"/>
          <w:szCs w:val="24"/>
        </w:rPr>
      </w:pPr>
    </w:p>
    <w:p w:rsidR="004A345A" w:rsidRDefault="004A345A" w:rsidP="00EC3CB2">
      <w:pPr>
        <w:spacing w:line="480" w:lineRule="auto"/>
        <w:jc w:val="center"/>
        <w:rPr>
          <w:rFonts w:ascii="Times New Roman" w:hAnsi="Times New Roman" w:cs="Times New Roman"/>
          <w:sz w:val="24"/>
          <w:szCs w:val="24"/>
        </w:rPr>
      </w:pPr>
    </w:p>
    <w:p w:rsidR="004A345A" w:rsidRDefault="004A345A" w:rsidP="00EC3CB2">
      <w:pPr>
        <w:spacing w:line="480" w:lineRule="auto"/>
        <w:jc w:val="center"/>
        <w:rPr>
          <w:rFonts w:ascii="Times New Roman" w:hAnsi="Times New Roman" w:cs="Times New Roman"/>
          <w:sz w:val="24"/>
          <w:szCs w:val="24"/>
        </w:rPr>
      </w:pPr>
    </w:p>
    <w:p w:rsidR="004A345A" w:rsidRDefault="004A345A" w:rsidP="00EC3CB2">
      <w:pPr>
        <w:spacing w:line="480" w:lineRule="auto"/>
        <w:jc w:val="center"/>
        <w:rPr>
          <w:rFonts w:ascii="Times New Roman" w:hAnsi="Times New Roman" w:cs="Times New Roman"/>
          <w:sz w:val="24"/>
          <w:szCs w:val="24"/>
        </w:rPr>
      </w:pPr>
    </w:p>
    <w:p w:rsidR="00EC3CB2" w:rsidRDefault="00EC3CB2" w:rsidP="00EC3CB2">
      <w:pPr>
        <w:spacing w:line="480" w:lineRule="auto"/>
        <w:rPr>
          <w:rFonts w:ascii="Times New Roman" w:hAnsi="Times New Roman" w:cs="Times New Roman"/>
          <w:sz w:val="24"/>
          <w:szCs w:val="24"/>
        </w:rPr>
      </w:pPr>
    </w:p>
    <w:p w:rsidR="00A16D8E" w:rsidRDefault="00DF7680" w:rsidP="00FA2B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year 2007-2008 was the period that the financial and economic crisis was experienced in the world. </w:t>
      </w:r>
      <w:r w:rsidR="00FA2B2B">
        <w:rPr>
          <w:rFonts w:ascii="Times New Roman" w:hAnsi="Times New Roman" w:cs="Times New Roman"/>
          <w:sz w:val="24"/>
          <w:szCs w:val="24"/>
        </w:rPr>
        <w:t>During that period, the</w:t>
      </w:r>
      <w:r w:rsidR="006F12C4">
        <w:rPr>
          <w:rFonts w:ascii="Times New Roman" w:hAnsi="Times New Roman" w:cs="Times New Roman"/>
          <w:sz w:val="24"/>
          <w:szCs w:val="24"/>
        </w:rPr>
        <w:t xml:space="preserve"> hed</w:t>
      </w:r>
      <w:r w:rsidR="00FA2B2B">
        <w:rPr>
          <w:rFonts w:ascii="Times New Roman" w:hAnsi="Times New Roman" w:cs="Times New Roman"/>
          <w:sz w:val="24"/>
          <w:szCs w:val="24"/>
        </w:rPr>
        <w:t>ge fund manager Burry</w:t>
      </w:r>
      <w:r w:rsidR="006F12C4">
        <w:rPr>
          <w:rFonts w:ascii="Times New Roman" w:hAnsi="Times New Roman" w:cs="Times New Roman"/>
          <w:sz w:val="24"/>
          <w:szCs w:val="24"/>
        </w:rPr>
        <w:t xml:space="preserve"> came to realize that the housing market of the United States was not stable at all. To </w:t>
      </w:r>
      <w:r w:rsidR="00A61E95">
        <w:rPr>
          <w:rFonts w:ascii="Times New Roman" w:hAnsi="Times New Roman" w:cs="Times New Roman"/>
          <w:sz w:val="24"/>
          <w:szCs w:val="24"/>
        </w:rPr>
        <w:t>prevent the market downfall</w:t>
      </w:r>
      <w:r w:rsidR="006F12C4">
        <w:rPr>
          <w:rFonts w:ascii="Times New Roman" w:hAnsi="Times New Roman" w:cs="Times New Roman"/>
          <w:sz w:val="24"/>
          <w:szCs w:val="24"/>
        </w:rPr>
        <w:t xml:space="preserve"> in the year </w:t>
      </w:r>
      <w:r w:rsidR="00A61E95">
        <w:rPr>
          <w:rFonts w:ascii="Times New Roman" w:hAnsi="Times New Roman" w:cs="Times New Roman"/>
          <w:sz w:val="24"/>
          <w:szCs w:val="24"/>
        </w:rPr>
        <w:t>2007 since the rate of interest rose from adjustable-rate mortgages, he thought of starting a credit swap market helping him to agree contrary to the market-based mortgage-backed securities to get profit.</w:t>
      </w:r>
      <w:r w:rsidR="003734EA">
        <w:rPr>
          <w:rFonts w:ascii="Times New Roman" w:hAnsi="Times New Roman" w:cs="Times New Roman"/>
          <w:sz w:val="24"/>
          <w:szCs w:val="24"/>
        </w:rPr>
        <w:t xml:space="preserve"> Additionally, the level of</w:t>
      </w:r>
      <w:r w:rsidR="003734EA" w:rsidRPr="003734EA">
        <w:rPr>
          <w:rFonts w:ascii="Times New Roman" w:hAnsi="Times New Roman" w:cs="Times New Roman"/>
          <w:sz w:val="24"/>
          <w:szCs w:val="24"/>
        </w:rPr>
        <w:t xml:space="preserve"> the financial crisis</w:t>
      </w:r>
      <w:r w:rsidR="003734EA">
        <w:rPr>
          <w:rFonts w:ascii="Times New Roman" w:hAnsi="Times New Roman" w:cs="Times New Roman"/>
          <w:sz w:val="24"/>
          <w:szCs w:val="24"/>
        </w:rPr>
        <w:t xml:space="preserve"> that arose during that time was as a </w:t>
      </w:r>
      <w:r w:rsidR="003734EA" w:rsidRPr="003734EA">
        <w:rPr>
          <w:rFonts w:ascii="Times New Roman" w:hAnsi="Times New Roman" w:cs="Times New Roman"/>
          <w:sz w:val="24"/>
          <w:szCs w:val="24"/>
        </w:rPr>
        <w:t>result of</w:t>
      </w:r>
      <w:r w:rsidR="003734EA">
        <w:rPr>
          <w:rFonts w:ascii="Times New Roman" w:hAnsi="Times New Roman" w:cs="Times New Roman"/>
          <w:sz w:val="24"/>
          <w:szCs w:val="24"/>
        </w:rPr>
        <w:t xml:space="preserve"> inappropriate rules and</w:t>
      </w:r>
      <w:r w:rsidR="003734EA" w:rsidRPr="003734EA">
        <w:rPr>
          <w:rFonts w:ascii="Times New Roman" w:hAnsi="Times New Roman" w:cs="Times New Roman"/>
          <w:sz w:val="24"/>
          <w:szCs w:val="24"/>
        </w:rPr>
        <w:t xml:space="preserve"> regulation of</w:t>
      </w:r>
      <w:r w:rsidR="003734EA">
        <w:rPr>
          <w:rFonts w:ascii="Times New Roman" w:hAnsi="Times New Roman" w:cs="Times New Roman"/>
          <w:sz w:val="24"/>
          <w:szCs w:val="24"/>
        </w:rPr>
        <w:t xml:space="preserve"> financial markets and real estate</w:t>
      </w:r>
      <w:r w:rsidR="003734EA" w:rsidRPr="003734EA">
        <w:rPr>
          <w:rFonts w:ascii="Times New Roman" w:hAnsi="Times New Roman" w:cs="Times New Roman"/>
          <w:sz w:val="24"/>
          <w:szCs w:val="24"/>
        </w:rPr>
        <w:t>.</w:t>
      </w:r>
    </w:p>
    <w:p w:rsidR="00FA2B2B" w:rsidRDefault="00DF7680" w:rsidP="00FA2B2B">
      <w:pPr>
        <w:spacing w:line="480" w:lineRule="auto"/>
        <w:ind w:firstLine="720"/>
        <w:rPr>
          <w:rFonts w:ascii="Times New Roman" w:hAnsi="Times New Roman" w:cs="Times New Roman"/>
          <w:sz w:val="24"/>
          <w:szCs w:val="24"/>
        </w:rPr>
      </w:pPr>
      <w:r w:rsidRPr="003734EA">
        <w:rPr>
          <w:rFonts w:ascii="Times New Roman" w:hAnsi="Times New Roman" w:cs="Times New Roman"/>
          <w:sz w:val="24"/>
          <w:szCs w:val="24"/>
        </w:rPr>
        <w:t xml:space="preserve"> </w:t>
      </w:r>
      <w:r>
        <w:rPr>
          <w:rFonts w:ascii="Times New Roman" w:hAnsi="Times New Roman" w:cs="Times New Roman"/>
          <w:sz w:val="24"/>
          <w:szCs w:val="24"/>
        </w:rPr>
        <w:t xml:space="preserve">For </w:t>
      </w:r>
      <w:r>
        <w:rPr>
          <w:rFonts w:ascii="Times New Roman" w:hAnsi="Times New Roman" w:cs="Times New Roman"/>
          <w:sz w:val="24"/>
          <w:szCs w:val="24"/>
        </w:rPr>
        <w:t>instance, the speculations in real estate</w:t>
      </w:r>
      <w:r w:rsidRPr="003734EA">
        <w:rPr>
          <w:rFonts w:ascii="Times New Roman" w:hAnsi="Times New Roman" w:cs="Times New Roman"/>
          <w:sz w:val="24"/>
          <w:szCs w:val="24"/>
        </w:rPr>
        <w:t xml:space="preserve"> were allowed to inflate impr</w:t>
      </w:r>
      <w:r>
        <w:rPr>
          <w:rFonts w:ascii="Times New Roman" w:hAnsi="Times New Roman" w:cs="Times New Roman"/>
          <w:sz w:val="24"/>
          <w:szCs w:val="24"/>
        </w:rPr>
        <w:t>operly, whereas mortgage loans that were given out were wrongly supervised. However,</w:t>
      </w:r>
      <w:r w:rsidRPr="003734EA">
        <w:rPr>
          <w:rFonts w:ascii="Times New Roman" w:hAnsi="Times New Roman" w:cs="Times New Roman"/>
          <w:sz w:val="24"/>
          <w:szCs w:val="24"/>
        </w:rPr>
        <w:t xml:space="preserve"> financial</w:t>
      </w:r>
      <w:r>
        <w:rPr>
          <w:rFonts w:ascii="Times New Roman" w:hAnsi="Times New Roman" w:cs="Times New Roman"/>
          <w:sz w:val="24"/>
          <w:szCs w:val="24"/>
        </w:rPr>
        <w:t xml:space="preserve"> markets were allowed to come up with sophisticated financial techniques</w:t>
      </w:r>
      <w:r w:rsidRPr="003734EA">
        <w:rPr>
          <w:rFonts w:ascii="Times New Roman" w:hAnsi="Times New Roman" w:cs="Times New Roman"/>
          <w:sz w:val="24"/>
          <w:szCs w:val="24"/>
        </w:rPr>
        <w:t xml:space="preserve"> that</w:t>
      </w:r>
      <w:r>
        <w:rPr>
          <w:rFonts w:ascii="Times New Roman" w:hAnsi="Times New Roman" w:cs="Times New Roman"/>
          <w:sz w:val="24"/>
          <w:szCs w:val="24"/>
        </w:rPr>
        <w:t xml:space="preserve"> could be well</w:t>
      </w:r>
      <w:r w:rsidRPr="003734EA">
        <w:rPr>
          <w:rFonts w:ascii="Times New Roman" w:hAnsi="Times New Roman" w:cs="Times New Roman"/>
          <w:sz w:val="24"/>
          <w:szCs w:val="24"/>
        </w:rPr>
        <w:t xml:space="preserve"> </w:t>
      </w:r>
      <w:r w:rsidRPr="003734EA">
        <w:rPr>
          <w:rFonts w:ascii="Times New Roman" w:hAnsi="Times New Roman" w:cs="Times New Roman"/>
          <w:sz w:val="24"/>
          <w:szCs w:val="24"/>
        </w:rPr>
        <w:t>understood</w:t>
      </w:r>
      <w:r>
        <w:rPr>
          <w:rFonts w:ascii="Times New Roman" w:hAnsi="Times New Roman" w:cs="Times New Roman"/>
          <w:sz w:val="24"/>
          <w:szCs w:val="24"/>
        </w:rPr>
        <w:t xml:space="preserve"> by the few individuals. </w:t>
      </w:r>
      <w:r w:rsidRPr="003734EA">
        <w:rPr>
          <w:rFonts w:ascii="Times New Roman" w:hAnsi="Times New Roman" w:cs="Times New Roman"/>
          <w:sz w:val="24"/>
          <w:szCs w:val="24"/>
        </w:rPr>
        <w:t>Credit risk</w:t>
      </w:r>
      <w:r>
        <w:rPr>
          <w:rFonts w:ascii="Times New Roman" w:hAnsi="Times New Roman" w:cs="Times New Roman"/>
          <w:sz w:val="24"/>
          <w:szCs w:val="24"/>
        </w:rPr>
        <w:t xml:space="preserve"> facilities were </w:t>
      </w:r>
      <w:r w:rsidR="00CC4290">
        <w:rPr>
          <w:rFonts w:ascii="Times New Roman" w:hAnsi="Times New Roman" w:cs="Times New Roman"/>
          <w:sz w:val="24"/>
          <w:szCs w:val="24"/>
        </w:rPr>
        <w:t>poorly monitored as well as the relevant authorities that dealt with credit ranking also</w:t>
      </w:r>
      <w:r w:rsidRPr="003734EA">
        <w:rPr>
          <w:rFonts w:ascii="Times New Roman" w:hAnsi="Times New Roman" w:cs="Times New Roman"/>
          <w:sz w:val="24"/>
          <w:szCs w:val="24"/>
        </w:rPr>
        <w:t xml:space="preserve"> failed to carry out their</w:t>
      </w:r>
      <w:r w:rsidR="00CC4290">
        <w:rPr>
          <w:rFonts w:ascii="Times New Roman" w:hAnsi="Times New Roman" w:cs="Times New Roman"/>
          <w:sz w:val="24"/>
          <w:szCs w:val="24"/>
        </w:rPr>
        <w:t xml:space="preserve"> responsibility</w:t>
      </w:r>
      <w:r w:rsidRPr="003734EA">
        <w:rPr>
          <w:rFonts w:ascii="Times New Roman" w:hAnsi="Times New Roman" w:cs="Times New Roman"/>
          <w:sz w:val="24"/>
          <w:szCs w:val="24"/>
        </w:rPr>
        <w:t xml:space="preserve">. </w:t>
      </w:r>
      <w:r w:rsidR="00CC4290">
        <w:rPr>
          <w:rFonts w:ascii="Times New Roman" w:hAnsi="Times New Roman" w:cs="Times New Roman"/>
          <w:sz w:val="24"/>
          <w:szCs w:val="24"/>
        </w:rPr>
        <w:t>On the other side, investors</w:t>
      </w:r>
      <w:r w:rsidR="00A16D8E">
        <w:rPr>
          <w:rFonts w:ascii="Times New Roman" w:hAnsi="Times New Roman" w:cs="Times New Roman"/>
          <w:sz w:val="24"/>
          <w:szCs w:val="24"/>
        </w:rPr>
        <w:t xml:space="preserve"> failed to</w:t>
      </w:r>
      <w:r w:rsidRPr="003734EA">
        <w:rPr>
          <w:rFonts w:ascii="Times New Roman" w:hAnsi="Times New Roman" w:cs="Times New Roman"/>
          <w:sz w:val="24"/>
          <w:szCs w:val="24"/>
        </w:rPr>
        <w:t xml:space="preserve"> understand</w:t>
      </w:r>
      <w:r w:rsidR="00A16D8E">
        <w:rPr>
          <w:rFonts w:ascii="Times New Roman" w:hAnsi="Times New Roman" w:cs="Times New Roman"/>
          <w:sz w:val="24"/>
          <w:szCs w:val="24"/>
        </w:rPr>
        <w:t xml:space="preserve"> correctly</w:t>
      </w:r>
      <w:r w:rsidRPr="003734EA">
        <w:rPr>
          <w:rFonts w:ascii="Times New Roman" w:hAnsi="Times New Roman" w:cs="Times New Roman"/>
          <w:sz w:val="24"/>
          <w:szCs w:val="24"/>
        </w:rPr>
        <w:t xml:space="preserve"> th</w:t>
      </w:r>
      <w:r w:rsidRPr="003734EA">
        <w:rPr>
          <w:rFonts w:ascii="Times New Roman" w:hAnsi="Times New Roman" w:cs="Times New Roman"/>
          <w:sz w:val="24"/>
          <w:szCs w:val="24"/>
        </w:rPr>
        <w:t xml:space="preserve">e </w:t>
      </w:r>
      <w:r w:rsidR="00A16D8E">
        <w:rPr>
          <w:rFonts w:ascii="Times New Roman" w:hAnsi="Times New Roman" w:cs="Times New Roman"/>
          <w:sz w:val="24"/>
          <w:szCs w:val="24"/>
        </w:rPr>
        <w:t>instruments they were buying as well as</w:t>
      </w:r>
      <w:r w:rsidRPr="003734EA">
        <w:rPr>
          <w:rFonts w:ascii="Times New Roman" w:hAnsi="Times New Roman" w:cs="Times New Roman"/>
          <w:sz w:val="24"/>
          <w:szCs w:val="24"/>
        </w:rPr>
        <w:t xml:space="preserve"> consumers were unable to</w:t>
      </w:r>
      <w:r w:rsidR="00A16D8E">
        <w:rPr>
          <w:rFonts w:ascii="Times New Roman" w:hAnsi="Times New Roman" w:cs="Times New Roman"/>
          <w:sz w:val="24"/>
          <w:szCs w:val="24"/>
        </w:rPr>
        <w:t xml:space="preserve"> analyze the risks they were </w:t>
      </w:r>
      <w:r w:rsidRPr="003734EA">
        <w:rPr>
          <w:rFonts w:ascii="Times New Roman" w:hAnsi="Times New Roman" w:cs="Times New Roman"/>
          <w:sz w:val="24"/>
          <w:szCs w:val="24"/>
        </w:rPr>
        <w:t>taking</w:t>
      </w:r>
      <w:r w:rsidR="00A16D8E">
        <w:rPr>
          <w:rFonts w:ascii="Times New Roman" w:hAnsi="Times New Roman" w:cs="Times New Roman"/>
          <w:sz w:val="24"/>
          <w:szCs w:val="24"/>
        </w:rPr>
        <w:t xml:space="preserve"> when they were</w:t>
      </w:r>
      <w:r w:rsidRPr="003734EA">
        <w:rPr>
          <w:rFonts w:ascii="Times New Roman" w:hAnsi="Times New Roman" w:cs="Times New Roman"/>
          <w:sz w:val="24"/>
          <w:szCs w:val="24"/>
        </w:rPr>
        <w:t xml:space="preserve"> purchasing the inflated property with innovative mortgages. </w:t>
      </w:r>
    </w:p>
    <w:p w:rsidR="004A345A" w:rsidRDefault="00DF7680" w:rsidP="00FA2B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Several commercial banks received the </w:t>
      </w:r>
      <w:r w:rsidR="002375D3">
        <w:rPr>
          <w:rFonts w:ascii="Times New Roman" w:hAnsi="Times New Roman" w:cs="Times New Roman"/>
          <w:sz w:val="24"/>
          <w:szCs w:val="24"/>
        </w:rPr>
        <w:t>long-term agreement</w:t>
      </w:r>
      <w:r>
        <w:rPr>
          <w:rFonts w:ascii="Times New Roman" w:hAnsi="Times New Roman" w:cs="Times New Roman"/>
          <w:sz w:val="24"/>
          <w:szCs w:val="24"/>
        </w:rPr>
        <w:t xml:space="preserve"> of more than </w:t>
      </w:r>
      <w:r w:rsidR="002375D3">
        <w:rPr>
          <w:rFonts w:ascii="Times New Roman" w:hAnsi="Times New Roman" w:cs="Times New Roman"/>
          <w:sz w:val="24"/>
          <w:szCs w:val="24"/>
        </w:rPr>
        <w:t>1 billion dollars, and it required monthly premiums to be paid, and the customers developed a feeling that he was misusing capital. Some of the clients believed that Burry to reverse and sell, which he does not agree</w:t>
      </w:r>
      <w:r w:rsidR="005176A9">
        <w:rPr>
          <w:rFonts w:ascii="Times New Roman" w:hAnsi="Times New Roman" w:cs="Times New Roman"/>
          <w:sz w:val="24"/>
          <w:szCs w:val="24"/>
        </w:rPr>
        <w:t xml:space="preserve"> upon. For instance, in the movie</w:t>
      </w:r>
      <w:r w:rsidR="00D95570">
        <w:rPr>
          <w:rFonts w:ascii="Times New Roman" w:hAnsi="Times New Roman" w:cs="Times New Roman"/>
          <w:sz w:val="24"/>
          <w:szCs w:val="24"/>
        </w:rPr>
        <w:t>, customers were not happy with</w:t>
      </w:r>
      <w:r w:rsidR="002375D3">
        <w:rPr>
          <w:rFonts w:ascii="Times New Roman" w:hAnsi="Times New Roman" w:cs="Times New Roman"/>
          <w:sz w:val="24"/>
          <w:szCs w:val="24"/>
        </w:rPr>
        <w:t xml:space="preserve"> Burry’</w:t>
      </w:r>
      <w:r w:rsidR="00D95570">
        <w:rPr>
          <w:rFonts w:ascii="Times New Roman" w:hAnsi="Times New Roman" w:cs="Times New Roman"/>
          <w:sz w:val="24"/>
          <w:szCs w:val="24"/>
        </w:rPr>
        <w:t>s action to block withdrawals of money from the banks. As a result of this, the market collapsed, thus causing an increase in the value of funds with a profit of about 2.69 dollars.</w:t>
      </w:r>
    </w:p>
    <w:p w:rsidR="00B84303" w:rsidRDefault="00DF7680" w:rsidP="00EC3C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Jared Vennett, a salesman </w:t>
      </w:r>
      <w:r w:rsidR="00045CF9">
        <w:rPr>
          <w:rFonts w:ascii="Times New Roman" w:hAnsi="Times New Roman" w:cs="Times New Roman"/>
          <w:sz w:val="24"/>
          <w:szCs w:val="24"/>
        </w:rPr>
        <w:t xml:space="preserve">and the executive of Deutsche Bank, was the first to know about the analysis of Burry, through a banker who sold Burry a first credit swap. Vennett decided </w:t>
      </w:r>
      <w:r w:rsidR="00045CF9">
        <w:rPr>
          <w:rFonts w:ascii="Times New Roman" w:hAnsi="Times New Roman" w:cs="Times New Roman"/>
          <w:sz w:val="24"/>
          <w:szCs w:val="24"/>
        </w:rPr>
        <w:lastRenderedPageBreak/>
        <w:t xml:space="preserve">to get to the market </w:t>
      </w:r>
      <w:r w:rsidR="004C4712">
        <w:rPr>
          <w:rFonts w:ascii="Times New Roman" w:hAnsi="Times New Roman" w:cs="Times New Roman"/>
          <w:sz w:val="24"/>
          <w:szCs w:val="24"/>
        </w:rPr>
        <w:t xml:space="preserve">and to sell swaps to the firms, which would earn a profit when the bond does not work. Mark Baum is encouraged to purchase the swaps from Jared Vennett because of his </w:t>
      </w:r>
      <w:r w:rsidR="00B87BE0">
        <w:rPr>
          <w:rFonts w:ascii="Times New Roman" w:hAnsi="Times New Roman" w:cs="Times New Roman"/>
          <w:sz w:val="24"/>
          <w:szCs w:val="24"/>
        </w:rPr>
        <w:t>deep concern on the ethics in the bank and business principles. Vennett revealed that the industry of loans was rated at AAA and assured their downfall.</w:t>
      </w:r>
    </w:p>
    <w:p w:rsidR="00463678" w:rsidRDefault="00DF7680" w:rsidP="00EC3C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that was conducted in South Florida helped the </w:t>
      </w:r>
      <w:r w:rsidR="00DB7747">
        <w:rPr>
          <w:rFonts w:ascii="Times New Roman" w:hAnsi="Times New Roman" w:cs="Times New Roman"/>
          <w:sz w:val="24"/>
          <w:szCs w:val="24"/>
        </w:rPr>
        <w:t>Front point</w:t>
      </w:r>
      <w:r>
        <w:rPr>
          <w:rFonts w:ascii="Times New Roman" w:hAnsi="Times New Roman" w:cs="Times New Roman"/>
          <w:sz w:val="24"/>
          <w:szCs w:val="24"/>
        </w:rPr>
        <w:t xml:space="preserve"> team realize that mort</w:t>
      </w:r>
      <w:r w:rsidR="00DB7747">
        <w:rPr>
          <w:rFonts w:ascii="Times New Roman" w:hAnsi="Times New Roman" w:cs="Times New Roman"/>
          <w:sz w:val="24"/>
          <w:szCs w:val="24"/>
        </w:rPr>
        <w:t>g</w:t>
      </w:r>
      <w:r>
        <w:rPr>
          <w:rFonts w:ascii="Times New Roman" w:hAnsi="Times New Roman" w:cs="Times New Roman"/>
          <w:sz w:val="24"/>
          <w:szCs w:val="24"/>
        </w:rPr>
        <w:t>age brokers earned by selling the mort</w:t>
      </w:r>
      <w:r w:rsidR="00DB7747">
        <w:rPr>
          <w:rFonts w:ascii="Times New Roman" w:hAnsi="Times New Roman" w:cs="Times New Roman"/>
          <w:sz w:val="24"/>
          <w:szCs w:val="24"/>
        </w:rPr>
        <w:t>g</w:t>
      </w:r>
      <w:r>
        <w:rPr>
          <w:rFonts w:ascii="Times New Roman" w:hAnsi="Times New Roman" w:cs="Times New Roman"/>
          <w:sz w:val="24"/>
          <w:szCs w:val="24"/>
        </w:rPr>
        <w:t>age deals</w:t>
      </w:r>
      <w:r w:rsidR="00DB7747">
        <w:rPr>
          <w:rFonts w:ascii="Times New Roman" w:hAnsi="Times New Roman" w:cs="Times New Roman"/>
          <w:sz w:val="24"/>
          <w:szCs w:val="24"/>
        </w:rPr>
        <w:t xml:space="preserve"> to the </w:t>
      </w:r>
      <w:r w:rsidR="00EC3CB2">
        <w:rPr>
          <w:rFonts w:ascii="Times New Roman" w:hAnsi="Times New Roman" w:cs="Times New Roman"/>
          <w:sz w:val="24"/>
          <w:szCs w:val="24"/>
        </w:rPr>
        <w:t>Wall Street</w:t>
      </w:r>
      <w:r w:rsidR="00DB7747">
        <w:rPr>
          <w:rFonts w:ascii="Times New Roman" w:hAnsi="Times New Roman" w:cs="Times New Roman"/>
          <w:sz w:val="24"/>
          <w:szCs w:val="24"/>
        </w:rPr>
        <w:t xml:space="preserve"> banks</w:t>
      </w:r>
      <w:r>
        <w:rPr>
          <w:rFonts w:ascii="Times New Roman" w:hAnsi="Times New Roman" w:cs="Times New Roman"/>
          <w:sz w:val="24"/>
          <w:szCs w:val="24"/>
        </w:rPr>
        <w:t xml:space="preserve"> </w:t>
      </w:r>
      <w:r w:rsidR="00DB7747">
        <w:rPr>
          <w:rFonts w:ascii="Times New Roman" w:hAnsi="Times New Roman" w:cs="Times New Roman"/>
          <w:sz w:val="24"/>
          <w:szCs w:val="24"/>
        </w:rPr>
        <w:t xml:space="preserve">who were paying a higher amount for the riskier mortgages making them acquire swaps from vennett. </w:t>
      </w:r>
      <w:r w:rsidR="00EC3CB2">
        <w:rPr>
          <w:rFonts w:ascii="Times New Roman" w:hAnsi="Times New Roman" w:cs="Times New Roman"/>
          <w:sz w:val="24"/>
          <w:szCs w:val="24"/>
        </w:rPr>
        <w:t xml:space="preserve">Vennett stood still in his position and called for Baum and the company to the forum of American securitization in Las Vegas. </w:t>
      </w:r>
      <w:r w:rsidR="00DB7747">
        <w:rPr>
          <w:rFonts w:ascii="Times New Roman" w:hAnsi="Times New Roman" w:cs="Times New Roman"/>
          <w:sz w:val="24"/>
          <w:szCs w:val="24"/>
        </w:rPr>
        <w:t>Baum noticed that conflict would destroy the economy worldwide. He got as many as possible, thus earning a lot from at the expense of the bank and sold at the last minute.</w:t>
      </w:r>
      <w:r w:rsidR="00DF4993">
        <w:rPr>
          <w:rFonts w:ascii="Times New Roman" w:hAnsi="Times New Roman" w:cs="Times New Roman"/>
          <w:sz w:val="24"/>
          <w:szCs w:val="24"/>
        </w:rPr>
        <w:t xml:space="preserve">  The 2008 financial crisis led to unemployment, where million people in the United States did not have jobs. This spread into a worldwide financial and economic crisis. Hollywood revisits the economic discomfort designed by mortgage dealers and reckless too big to fail banks. </w:t>
      </w:r>
    </w:p>
    <w:p w:rsidR="00B87BE0" w:rsidRDefault="00DF7680" w:rsidP="009A7995">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w:t>
      </w:r>
      <w:r w:rsidR="006F12C4">
        <w:rPr>
          <w:rFonts w:ascii="Times New Roman" w:hAnsi="Times New Roman" w:cs="Times New Roman"/>
          <w:sz w:val="24"/>
          <w:szCs w:val="24"/>
        </w:rPr>
        <w:t xml:space="preserve"> it is </w:t>
      </w:r>
      <w:r w:rsidR="0064387C">
        <w:rPr>
          <w:rFonts w:ascii="Times New Roman" w:hAnsi="Times New Roman" w:cs="Times New Roman"/>
          <w:sz w:val="24"/>
          <w:szCs w:val="24"/>
        </w:rPr>
        <w:t>important</w:t>
      </w:r>
      <w:bookmarkStart w:id="0" w:name="_GoBack"/>
      <w:bookmarkEnd w:id="0"/>
      <w:r>
        <w:rPr>
          <w:rFonts w:ascii="Times New Roman" w:hAnsi="Times New Roman" w:cs="Times New Roman"/>
          <w:sz w:val="24"/>
          <w:szCs w:val="24"/>
        </w:rPr>
        <w:t xml:space="preserve"> to realize that when the</w:t>
      </w:r>
      <w:r w:rsidR="006F12C4">
        <w:rPr>
          <w:rFonts w:ascii="Times New Roman" w:hAnsi="Times New Roman" w:cs="Times New Roman"/>
          <w:sz w:val="24"/>
          <w:szCs w:val="24"/>
        </w:rPr>
        <w:t xml:space="preserve"> deal is so nice one should not adequately invest in it and use all the capital in it. It might get exploited either directly or indirectly. Losing everything at one point means that it is not easy to </w:t>
      </w:r>
      <w:r w:rsidR="0064387C">
        <w:rPr>
          <w:rFonts w:ascii="Times New Roman" w:hAnsi="Times New Roman" w:cs="Times New Roman"/>
          <w:sz w:val="24"/>
          <w:szCs w:val="24"/>
        </w:rPr>
        <w:t>recover the loss though one can</w:t>
      </w:r>
      <w:r w:rsidR="006F12C4">
        <w:rPr>
          <w:rFonts w:ascii="Times New Roman" w:hAnsi="Times New Roman" w:cs="Times New Roman"/>
          <w:sz w:val="24"/>
          <w:szCs w:val="24"/>
        </w:rPr>
        <w:t>not expect the total damage since the aspect of bankruptcy still exists.</w:t>
      </w:r>
      <w:r w:rsidR="009A7995">
        <w:rPr>
          <w:rFonts w:ascii="Times New Roman" w:hAnsi="Times New Roman" w:cs="Times New Roman"/>
          <w:sz w:val="24"/>
          <w:szCs w:val="24"/>
        </w:rPr>
        <w:t xml:space="preserve"> The element of Burry restricting withdrawals of money from the banks discouraged many clients who had invested in the commercial banks. </w:t>
      </w:r>
    </w:p>
    <w:p w:rsidR="00463678" w:rsidRPr="0068118B" w:rsidRDefault="00463678" w:rsidP="00463678">
      <w:pPr>
        <w:spacing w:line="480" w:lineRule="auto"/>
        <w:ind w:firstLine="720"/>
        <w:rPr>
          <w:rFonts w:ascii="Times New Roman" w:hAnsi="Times New Roman" w:cs="Times New Roman"/>
          <w:sz w:val="24"/>
          <w:szCs w:val="24"/>
        </w:rPr>
      </w:pPr>
    </w:p>
    <w:sectPr w:rsidR="00463678" w:rsidRPr="0068118B" w:rsidSect="005237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680" w:rsidRDefault="00DF7680">
      <w:pPr>
        <w:spacing w:after="0" w:line="240" w:lineRule="auto"/>
      </w:pPr>
      <w:r>
        <w:separator/>
      </w:r>
    </w:p>
  </w:endnote>
  <w:endnote w:type="continuationSeparator" w:id="0">
    <w:p w:rsidR="00DF7680" w:rsidRDefault="00DF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680" w:rsidRDefault="00DF7680">
      <w:pPr>
        <w:spacing w:after="0" w:line="240" w:lineRule="auto"/>
      </w:pPr>
      <w:r>
        <w:separator/>
      </w:r>
    </w:p>
  </w:footnote>
  <w:footnote w:type="continuationSeparator" w:id="0">
    <w:p w:rsidR="00DF7680" w:rsidRDefault="00DF7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023133"/>
      <w:docPartObj>
        <w:docPartGallery w:val="Page Numbers (Top of Page)"/>
        <w:docPartUnique/>
      </w:docPartObj>
    </w:sdtPr>
    <w:sdtEndPr>
      <w:rPr>
        <w:noProof/>
      </w:rPr>
    </w:sdtEndPr>
    <w:sdtContent>
      <w:p w:rsidR="008D6386" w:rsidRDefault="00DF7680" w:rsidP="008D6386">
        <w:pPr>
          <w:pStyle w:val="Header"/>
        </w:pPr>
        <w:r>
          <w:t>The Big short movie</w:t>
        </w:r>
        <w:r>
          <w:tab/>
        </w:r>
        <w:r>
          <w:tab/>
        </w:r>
        <w:r>
          <w:fldChar w:fldCharType="begin"/>
        </w:r>
        <w:r>
          <w:instrText xml:space="preserve"> PAGE   \* MERGEFORMAT </w:instrText>
        </w:r>
        <w:r>
          <w:fldChar w:fldCharType="separate"/>
        </w:r>
        <w:r w:rsidR="0064387C">
          <w:rPr>
            <w:noProof/>
          </w:rPr>
          <w:t>3</w:t>
        </w:r>
        <w:r>
          <w:rPr>
            <w:noProof/>
          </w:rPr>
          <w:fldChar w:fldCharType="end"/>
        </w:r>
      </w:p>
    </w:sdtContent>
  </w:sdt>
  <w:p w:rsidR="00523766" w:rsidRDefault="005237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766" w:rsidRDefault="00DF7680">
    <w:pPr>
      <w:pStyle w:val="Header"/>
    </w:pPr>
    <w:r>
      <w:t>Running head:</w:t>
    </w:r>
    <w:r w:rsidRPr="00523766">
      <w:t xml:space="preserve"> The Big short movie</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C55"/>
    <w:rsid w:val="000300C6"/>
    <w:rsid w:val="000401E2"/>
    <w:rsid w:val="00045CF9"/>
    <w:rsid w:val="00065620"/>
    <w:rsid w:val="00123C3D"/>
    <w:rsid w:val="0020731F"/>
    <w:rsid w:val="002120CC"/>
    <w:rsid w:val="002375D3"/>
    <w:rsid w:val="003734EA"/>
    <w:rsid w:val="00463678"/>
    <w:rsid w:val="004A345A"/>
    <w:rsid w:val="004C4712"/>
    <w:rsid w:val="005176A9"/>
    <w:rsid w:val="00523766"/>
    <w:rsid w:val="0064387C"/>
    <w:rsid w:val="0068118B"/>
    <w:rsid w:val="006F12C4"/>
    <w:rsid w:val="006F3325"/>
    <w:rsid w:val="008D6386"/>
    <w:rsid w:val="009A7995"/>
    <w:rsid w:val="00A16D8E"/>
    <w:rsid w:val="00A61E95"/>
    <w:rsid w:val="00AD407B"/>
    <w:rsid w:val="00B84303"/>
    <w:rsid w:val="00B87BE0"/>
    <w:rsid w:val="00BC5C55"/>
    <w:rsid w:val="00C113C7"/>
    <w:rsid w:val="00C800BE"/>
    <w:rsid w:val="00CC4290"/>
    <w:rsid w:val="00D95570"/>
    <w:rsid w:val="00DB7747"/>
    <w:rsid w:val="00DF4993"/>
    <w:rsid w:val="00DF7680"/>
    <w:rsid w:val="00EA4A68"/>
    <w:rsid w:val="00EC3CB2"/>
    <w:rsid w:val="00FA2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C22BD-BF62-4983-AF1A-E97708CB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766"/>
  </w:style>
  <w:style w:type="paragraph" w:styleId="Footer">
    <w:name w:val="footer"/>
    <w:basedOn w:val="Normal"/>
    <w:link w:val="FooterChar"/>
    <w:uiPriority w:val="99"/>
    <w:unhideWhenUsed/>
    <w:rsid w:val="00523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2019-06-11T21:21:00Z</dcterms:created>
  <dcterms:modified xsi:type="dcterms:W3CDTF">2019-06-11T21:21:00Z</dcterms:modified>
</cp:coreProperties>
</file>